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BB0" w:rsidRPr="008A38D6" w:rsidP="008A38D6">
      <w:pPr>
        <w:ind w:firstLine="540"/>
        <w:jc w:val="right"/>
      </w:pPr>
      <w:r>
        <w:t>Дело № 5-802-2101/2025</w:t>
      </w:r>
    </w:p>
    <w:p w:rsidR="00C12BB0" w:rsidRPr="008A38D6" w:rsidP="008A38D6">
      <w:pPr>
        <w:ind w:firstLine="540"/>
        <w:jc w:val="right"/>
      </w:pPr>
      <w:r w:rsidRPr="008A38D6">
        <w:rPr>
          <w:bCs/>
        </w:rPr>
        <w:t xml:space="preserve">УИД </w:t>
      </w:r>
      <w:r w:rsidRPr="008A4B54" w:rsidR="008A4B54">
        <w:rPr>
          <w:bCs/>
        </w:rPr>
        <w:t>86MS0021-01-2025-004749-73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</w:p>
    <w:p w:rsidR="00C12BB0" w:rsidRPr="008A38D6" w:rsidP="008A38D6">
      <w:pPr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ПОСТАНОВЛЕНИЕ</w:t>
      </w:r>
    </w:p>
    <w:p w:rsidR="00C12BB0" w:rsidRPr="008A38D6" w:rsidP="008A38D6">
      <w:pPr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по делу об административном правонарушении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</w:p>
    <w:p w:rsidR="00C12BB0" w:rsidRPr="008A38D6" w:rsidP="008A38D6">
      <w:pPr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  г. Нижневартовск                                                                   </w:t>
      </w:r>
      <w:r w:rsidR="008A4B54">
        <w:rPr>
          <w:sz w:val="28"/>
          <w:szCs w:val="28"/>
        </w:rPr>
        <w:t>22 сентября 2025</w:t>
      </w:r>
      <w:r w:rsidRPr="008A38D6">
        <w:rPr>
          <w:sz w:val="28"/>
          <w:szCs w:val="28"/>
        </w:rPr>
        <w:t xml:space="preserve"> года</w:t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  <w:t xml:space="preserve">              </w:t>
      </w:r>
    </w:p>
    <w:p w:rsidR="00C12BB0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 </w:t>
      </w:r>
      <w:r w:rsidRPr="008A38D6">
        <w:rPr>
          <w:sz w:val="28"/>
          <w:szCs w:val="28"/>
        </w:rPr>
        <w:t>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исполняющий обязанности мирового судьи судебного участка №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1 Нижневартовского судебного района го</w:t>
      </w:r>
      <w:r w:rsidRPr="008A38D6">
        <w:rPr>
          <w:sz w:val="28"/>
          <w:szCs w:val="28"/>
        </w:rPr>
        <w:t>рода окружного значения Нижневартовска Ханты-Мансийского автономного округа – Югры</w:t>
      </w:r>
      <w:r w:rsidRPr="008A38D6">
        <w:rPr>
          <w:color w:val="000000"/>
          <w:sz w:val="28"/>
          <w:szCs w:val="28"/>
        </w:rPr>
        <w:t xml:space="preserve">, находящийся по адресу: ХМАО – Югра, г. Нижневартовск, </w:t>
      </w:r>
      <w:r w:rsidRPr="008A38D6">
        <w:rPr>
          <w:sz w:val="28"/>
          <w:szCs w:val="28"/>
        </w:rPr>
        <w:t>ул. Нефтяников, д. 6,</w:t>
      </w:r>
    </w:p>
    <w:p w:rsidR="00C71B47" w:rsidRPr="008A38D6" w:rsidP="008A38D6">
      <w:pPr>
        <w:pStyle w:val="BodyText"/>
        <w:ind w:firstLine="540"/>
        <w:rPr>
          <w:sz w:val="28"/>
          <w:szCs w:val="28"/>
        </w:rPr>
      </w:pPr>
      <w:r w:rsidRPr="008A38D6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8A4B54">
        <w:rPr>
          <w:sz w:val="28"/>
          <w:szCs w:val="28"/>
        </w:rPr>
        <w:t>Оспановой Салтанат Романовны</w:t>
      </w:r>
      <w:r w:rsidRPr="008A38D6" w:rsidR="006C509A">
        <w:rPr>
          <w:sz w:val="28"/>
          <w:szCs w:val="28"/>
        </w:rPr>
        <w:t xml:space="preserve">, </w:t>
      </w:r>
      <w:r w:rsidR="001A515A">
        <w:rPr>
          <w:sz w:val="28"/>
          <w:szCs w:val="28"/>
        </w:rPr>
        <w:t>***</w:t>
      </w:r>
      <w:r w:rsidRPr="008A38D6">
        <w:rPr>
          <w:sz w:val="28"/>
          <w:szCs w:val="28"/>
        </w:rPr>
        <w:t xml:space="preserve"> года рождения, урожен</w:t>
      </w:r>
      <w:r w:rsidRPr="008A38D6" w:rsidR="00295252">
        <w:rPr>
          <w:sz w:val="28"/>
          <w:szCs w:val="28"/>
        </w:rPr>
        <w:t>ки</w:t>
      </w:r>
      <w:r w:rsidRPr="008A38D6">
        <w:rPr>
          <w:sz w:val="28"/>
          <w:szCs w:val="28"/>
        </w:rPr>
        <w:t xml:space="preserve"> </w:t>
      </w:r>
      <w:r w:rsidR="001A515A">
        <w:rPr>
          <w:sz w:val="28"/>
          <w:szCs w:val="28"/>
        </w:rPr>
        <w:t>***</w:t>
      </w:r>
      <w:r w:rsidRPr="008A38D6">
        <w:rPr>
          <w:sz w:val="28"/>
          <w:szCs w:val="28"/>
        </w:rPr>
        <w:t>, зарегистрированно</w:t>
      </w:r>
      <w:r w:rsidRPr="008A38D6" w:rsidR="00295252">
        <w:rPr>
          <w:sz w:val="28"/>
          <w:szCs w:val="28"/>
        </w:rPr>
        <w:t>й</w:t>
      </w:r>
      <w:r w:rsidRPr="008A38D6">
        <w:rPr>
          <w:sz w:val="28"/>
          <w:szCs w:val="28"/>
        </w:rPr>
        <w:t xml:space="preserve"> и проживающе</w:t>
      </w:r>
      <w:r w:rsidRPr="008A38D6" w:rsidR="00295252">
        <w:rPr>
          <w:sz w:val="28"/>
          <w:szCs w:val="28"/>
        </w:rPr>
        <w:t>й</w:t>
      </w:r>
      <w:r w:rsidRPr="008A38D6">
        <w:rPr>
          <w:sz w:val="28"/>
          <w:szCs w:val="28"/>
        </w:rPr>
        <w:t xml:space="preserve"> по адресу: </w:t>
      </w:r>
      <w:r w:rsidR="001A515A">
        <w:rPr>
          <w:sz w:val="28"/>
          <w:szCs w:val="28"/>
        </w:rPr>
        <w:t>***</w:t>
      </w:r>
      <w:r w:rsidRPr="008A38D6">
        <w:rPr>
          <w:sz w:val="28"/>
          <w:szCs w:val="28"/>
        </w:rPr>
        <w:t xml:space="preserve">, </w:t>
      </w:r>
      <w:r w:rsidRPr="008A38D6" w:rsidR="00DF755F">
        <w:rPr>
          <w:sz w:val="28"/>
          <w:szCs w:val="28"/>
        </w:rPr>
        <w:t xml:space="preserve">паспорт </w:t>
      </w:r>
      <w:r w:rsidR="001A515A">
        <w:rPr>
          <w:sz w:val="28"/>
          <w:szCs w:val="28"/>
        </w:rPr>
        <w:t>***</w:t>
      </w:r>
      <w:r w:rsidRPr="008A38D6" w:rsidR="00295252">
        <w:rPr>
          <w:sz w:val="28"/>
          <w:szCs w:val="28"/>
        </w:rPr>
        <w:t>,</w:t>
      </w:r>
    </w:p>
    <w:p w:rsidR="00C71B47" w:rsidRPr="008A38D6" w:rsidP="008A38D6">
      <w:pPr>
        <w:ind w:firstLine="540"/>
        <w:jc w:val="center"/>
        <w:rPr>
          <w:sz w:val="28"/>
          <w:szCs w:val="28"/>
        </w:rPr>
      </w:pPr>
      <w:r w:rsidRPr="008A38D6">
        <w:rPr>
          <w:sz w:val="28"/>
          <w:szCs w:val="28"/>
        </w:rPr>
        <w:t>УСТАНОВИЛ:</w:t>
      </w:r>
    </w:p>
    <w:p w:rsidR="00C71B47" w:rsidRPr="008A38D6" w:rsidP="008A4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Оспанова С.Р</w:t>
      </w:r>
      <w:r w:rsidRPr="008A38D6" w:rsidR="00295252">
        <w:rPr>
          <w:sz w:val="28"/>
          <w:szCs w:val="28"/>
        </w:rPr>
        <w:t>.</w:t>
      </w:r>
      <w:r w:rsidRPr="008A38D6">
        <w:rPr>
          <w:bCs/>
          <w:sz w:val="28"/>
          <w:szCs w:val="28"/>
        </w:rPr>
        <w:t xml:space="preserve"> </w:t>
      </w:r>
      <w:r w:rsidRPr="008A38D6">
        <w:rPr>
          <w:sz w:val="28"/>
          <w:szCs w:val="28"/>
        </w:rPr>
        <w:t>не выполнил</w:t>
      </w:r>
      <w:r w:rsidRPr="008A38D6" w:rsidR="00295252">
        <w:rPr>
          <w:sz w:val="28"/>
          <w:szCs w:val="28"/>
        </w:rPr>
        <w:t>а</w:t>
      </w:r>
      <w:r w:rsidRPr="008A38D6">
        <w:rPr>
          <w:sz w:val="28"/>
          <w:szCs w:val="28"/>
        </w:rPr>
        <w:t xml:space="preserve"> в установленный срок до </w:t>
      </w:r>
      <w:r>
        <w:rPr>
          <w:sz w:val="28"/>
          <w:szCs w:val="28"/>
        </w:rPr>
        <w:t>26.05.2025</w:t>
      </w:r>
      <w:r w:rsidRPr="008A38D6">
        <w:rPr>
          <w:sz w:val="28"/>
          <w:szCs w:val="28"/>
        </w:rPr>
        <w:t xml:space="preserve"> года предписани</w:t>
      </w:r>
      <w:r w:rsidRPr="008A38D6" w:rsidR="008A38D6">
        <w:rPr>
          <w:sz w:val="28"/>
          <w:szCs w:val="28"/>
        </w:rPr>
        <w:t>е</w:t>
      </w:r>
      <w:r w:rsidRPr="008A38D6">
        <w:rPr>
          <w:sz w:val="28"/>
          <w:szCs w:val="28"/>
        </w:rPr>
        <w:t xml:space="preserve"> </w:t>
      </w:r>
      <w:r w:rsidRPr="008A38D6" w:rsidR="008A38D6">
        <w:rPr>
          <w:sz w:val="28"/>
          <w:szCs w:val="28"/>
        </w:rPr>
        <w:t xml:space="preserve">Управления муниципального контроли администрации города Нижневартовска </w:t>
      </w:r>
      <w:r w:rsidRPr="008A38D6">
        <w:rPr>
          <w:sz w:val="28"/>
          <w:szCs w:val="28"/>
        </w:rPr>
        <w:t xml:space="preserve">№ </w:t>
      </w:r>
      <w:r>
        <w:rPr>
          <w:sz w:val="28"/>
          <w:szCs w:val="28"/>
        </w:rPr>
        <w:t>3/15</w:t>
      </w:r>
      <w:r w:rsidRPr="008A38D6" w:rsidR="00295252">
        <w:rPr>
          <w:sz w:val="28"/>
          <w:szCs w:val="28"/>
        </w:rPr>
        <w:t xml:space="preserve"> от </w:t>
      </w:r>
      <w:r>
        <w:rPr>
          <w:sz w:val="28"/>
          <w:szCs w:val="28"/>
        </w:rPr>
        <w:t>08.04.2025</w:t>
      </w:r>
      <w:r w:rsidRPr="008A38D6">
        <w:rPr>
          <w:sz w:val="28"/>
          <w:szCs w:val="28"/>
        </w:rPr>
        <w:t xml:space="preserve"> года, а именно: </w:t>
      </w:r>
      <w:r w:rsidRPr="008A38D6" w:rsidR="008A38D6">
        <w:rPr>
          <w:sz w:val="28"/>
          <w:szCs w:val="28"/>
        </w:rPr>
        <w:t>не п</w:t>
      </w:r>
      <w:r w:rsidRPr="008A38D6" w:rsidR="00295252">
        <w:rPr>
          <w:sz w:val="28"/>
          <w:szCs w:val="28"/>
        </w:rPr>
        <w:t>риня</w:t>
      </w:r>
      <w:r w:rsidRPr="008A38D6" w:rsidR="008A38D6">
        <w:rPr>
          <w:sz w:val="28"/>
          <w:szCs w:val="28"/>
        </w:rPr>
        <w:t>ла</w:t>
      </w:r>
      <w:r w:rsidRPr="008A38D6" w:rsidR="00295252">
        <w:rPr>
          <w:sz w:val="28"/>
          <w:szCs w:val="28"/>
        </w:rPr>
        <w:t xml:space="preserve"> меры </w:t>
      </w:r>
      <w:r>
        <w:rPr>
          <w:sz w:val="28"/>
          <w:szCs w:val="28"/>
        </w:rPr>
        <w:t xml:space="preserve">по размещению нестационарного торгового объекта, </w:t>
      </w:r>
      <w:r w:rsidRPr="008A38D6" w:rsidR="00295252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ХМАО</w:t>
      </w:r>
      <w:r w:rsidRPr="008A38D6" w:rsidR="00295252">
        <w:rPr>
          <w:sz w:val="28"/>
          <w:szCs w:val="28"/>
        </w:rPr>
        <w:t xml:space="preserve"> - Югра, г. Нижневартовск, </w:t>
      </w:r>
      <w:r>
        <w:rPr>
          <w:sz w:val="28"/>
          <w:szCs w:val="28"/>
        </w:rPr>
        <w:t>ул. Героев Самотлора, д.20</w:t>
      </w:r>
      <w:r w:rsidRPr="008A38D6" w:rsidR="00295252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расстояние не менее 20 метров от окон жилыхпомещений и витрин торгового предприятия</w:t>
      </w:r>
      <w:r w:rsidRPr="008A38D6" w:rsidR="00295252">
        <w:rPr>
          <w:sz w:val="28"/>
          <w:szCs w:val="28"/>
        </w:rPr>
        <w:t>.</w:t>
      </w:r>
      <w:r w:rsidRPr="008A38D6">
        <w:rPr>
          <w:sz w:val="28"/>
          <w:szCs w:val="28"/>
        </w:rPr>
        <w:t xml:space="preserve"> </w:t>
      </w:r>
    </w:p>
    <w:p w:rsidR="00C71B47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577F25">
        <w:rPr>
          <w:sz w:val="28"/>
          <w:szCs w:val="28"/>
        </w:rPr>
        <w:t>Оспанова С.Р</w:t>
      </w:r>
      <w:r w:rsidRPr="008A38D6">
        <w:rPr>
          <w:sz w:val="28"/>
          <w:szCs w:val="28"/>
        </w:rPr>
        <w:t xml:space="preserve">. </w:t>
      </w:r>
      <w:r w:rsidR="00577F25">
        <w:rPr>
          <w:sz w:val="28"/>
          <w:szCs w:val="28"/>
        </w:rPr>
        <w:t xml:space="preserve">просила о прекращении производства по </w:t>
      </w:r>
      <w:r w:rsidR="00C86715">
        <w:rPr>
          <w:sz w:val="28"/>
          <w:szCs w:val="28"/>
        </w:rPr>
        <w:t xml:space="preserve">административному </w:t>
      </w:r>
      <w:r w:rsidR="00577F25">
        <w:rPr>
          <w:sz w:val="28"/>
          <w:szCs w:val="28"/>
        </w:rPr>
        <w:t>делу</w:t>
      </w:r>
      <w:r w:rsidR="00C86715">
        <w:rPr>
          <w:sz w:val="28"/>
          <w:szCs w:val="28"/>
        </w:rPr>
        <w:t xml:space="preserve">, </w:t>
      </w:r>
      <w:r w:rsidRPr="008A38D6" w:rsidR="00C86715">
        <w:rPr>
          <w:sz w:val="28"/>
          <w:szCs w:val="28"/>
        </w:rPr>
        <w:t>в связи с истечением сроков давности привлечения к административной ответственности</w:t>
      </w:r>
      <w:r w:rsidRPr="008A38D6">
        <w:rPr>
          <w:sz w:val="28"/>
          <w:szCs w:val="28"/>
        </w:rPr>
        <w:t>.</w:t>
      </w:r>
    </w:p>
    <w:p w:rsidR="00C71B47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судья, </w:t>
      </w:r>
      <w:r w:rsidRPr="0086508C" w:rsidR="00985FF5">
        <w:rPr>
          <w:sz w:val="28"/>
          <w:szCs w:val="28"/>
        </w:rPr>
        <w:t>выслушав лицо, привлекаемое к а</w:t>
      </w:r>
      <w:r w:rsidR="00985FF5">
        <w:rPr>
          <w:sz w:val="28"/>
          <w:szCs w:val="28"/>
        </w:rPr>
        <w:t>дминистративной ответственности</w:t>
      </w:r>
      <w:r w:rsidRPr="008A38D6" w:rsidR="008A38D6">
        <w:rPr>
          <w:sz w:val="28"/>
          <w:szCs w:val="28"/>
        </w:rPr>
        <w:t xml:space="preserve">, </w:t>
      </w:r>
      <w:r w:rsidRPr="008A38D6">
        <w:rPr>
          <w:sz w:val="28"/>
          <w:szCs w:val="28"/>
        </w:rPr>
        <w:t>исследова</w:t>
      </w:r>
      <w:r w:rsidRPr="008A38D6" w:rsidR="008A38D6">
        <w:rPr>
          <w:sz w:val="28"/>
          <w:szCs w:val="28"/>
        </w:rPr>
        <w:t>в</w:t>
      </w:r>
      <w:r w:rsidRPr="008A38D6">
        <w:rPr>
          <w:sz w:val="28"/>
          <w:szCs w:val="28"/>
        </w:rPr>
        <w:t xml:space="preserve"> доказательства по делу: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протокол об административном правонар</w:t>
      </w:r>
      <w:r w:rsidRPr="008A38D6">
        <w:rPr>
          <w:sz w:val="28"/>
          <w:szCs w:val="28"/>
        </w:rPr>
        <w:t xml:space="preserve">ушении № </w:t>
      </w:r>
      <w:r w:rsidR="00985FF5">
        <w:rPr>
          <w:sz w:val="28"/>
          <w:szCs w:val="28"/>
        </w:rPr>
        <w:t>97</w:t>
      </w:r>
      <w:r w:rsidRPr="008A38D6" w:rsidR="00295252">
        <w:rPr>
          <w:sz w:val="28"/>
          <w:szCs w:val="28"/>
        </w:rPr>
        <w:t>П</w:t>
      </w:r>
      <w:r w:rsidRPr="008A38D6">
        <w:rPr>
          <w:sz w:val="28"/>
          <w:szCs w:val="28"/>
        </w:rPr>
        <w:t xml:space="preserve"> от </w:t>
      </w:r>
      <w:r w:rsidR="00985FF5">
        <w:rPr>
          <w:sz w:val="28"/>
          <w:szCs w:val="28"/>
        </w:rPr>
        <w:t>30.07.2025</w:t>
      </w:r>
      <w:r w:rsidRPr="008A38D6">
        <w:rPr>
          <w:sz w:val="28"/>
          <w:szCs w:val="28"/>
        </w:rPr>
        <w:t xml:space="preserve">, с которым </w:t>
      </w:r>
      <w:r w:rsidR="006A4071">
        <w:rPr>
          <w:sz w:val="28"/>
          <w:szCs w:val="28"/>
        </w:rPr>
        <w:t>Оспанова С.Р</w:t>
      </w:r>
      <w:r w:rsidRPr="008A38D6" w:rsidR="00512B91">
        <w:rPr>
          <w:sz w:val="28"/>
          <w:szCs w:val="28"/>
        </w:rPr>
        <w:t>.</w:t>
      </w:r>
      <w:r w:rsidRPr="008A38D6" w:rsidR="00295252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ознакомлен</w:t>
      </w:r>
      <w:r w:rsidRPr="008A38D6" w:rsidR="00295252">
        <w:rPr>
          <w:sz w:val="28"/>
          <w:szCs w:val="28"/>
        </w:rPr>
        <w:t>а и соглас</w:t>
      </w:r>
      <w:r w:rsidRPr="008A38D6">
        <w:rPr>
          <w:sz w:val="28"/>
          <w:szCs w:val="28"/>
        </w:rPr>
        <w:t>н</w:t>
      </w:r>
      <w:r w:rsidRPr="008A38D6" w:rsidR="00295252">
        <w:rPr>
          <w:sz w:val="28"/>
          <w:szCs w:val="28"/>
        </w:rPr>
        <w:t>а</w:t>
      </w:r>
      <w:r w:rsidRPr="008A38D6">
        <w:rPr>
          <w:sz w:val="28"/>
          <w:szCs w:val="28"/>
        </w:rPr>
        <w:t>, о чем свидетельствует его подпись;</w:t>
      </w:r>
      <w:r w:rsidRPr="008A38D6" w:rsidR="008A38D6">
        <w:rPr>
          <w:sz w:val="28"/>
          <w:szCs w:val="28"/>
        </w:rPr>
        <w:t xml:space="preserve"> </w:t>
      </w:r>
      <w:r w:rsidR="006A4071">
        <w:rPr>
          <w:sz w:val="28"/>
          <w:szCs w:val="28"/>
        </w:rPr>
        <w:t>предписание № 3/15</w:t>
      </w:r>
      <w:r w:rsidRPr="008A38D6" w:rsidR="00296D58">
        <w:rPr>
          <w:sz w:val="28"/>
          <w:szCs w:val="28"/>
        </w:rPr>
        <w:t xml:space="preserve"> об устранении нарушений от </w:t>
      </w:r>
      <w:r w:rsidR="006A4071">
        <w:rPr>
          <w:sz w:val="28"/>
          <w:szCs w:val="28"/>
        </w:rPr>
        <w:t>08.04.2025</w:t>
      </w:r>
      <w:r w:rsidRPr="008A38D6" w:rsidR="00296D58">
        <w:rPr>
          <w:sz w:val="28"/>
          <w:szCs w:val="28"/>
        </w:rPr>
        <w:t xml:space="preserve">; </w:t>
      </w:r>
      <w:r w:rsidRPr="008A38D6">
        <w:rPr>
          <w:sz w:val="28"/>
          <w:szCs w:val="28"/>
        </w:rPr>
        <w:t>предписани</w:t>
      </w:r>
      <w:r w:rsidRPr="008A38D6" w:rsidR="00512B91">
        <w:rPr>
          <w:sz w:val="28"/>
          <w:szCs w:val="28"/>
        </w:rPr>
        <w:t>е</w:t>
      </w:r>
      <w:r w:rsidRPr="008A38D6">
        <w:rPr>
          <w:sz w:val="28"/>
          <w:szCs w:val="28"/>
        </w:rPr>
        <w:t xml:space="preserve"> № </w:t>
      </w:r>
      <w:r w:rsidR="006A4071">
        <w:rPr>
          <w:sz w:val="28"/>
          <w:szCs w:val="28"/>
        </w:rPr>
        <w:t>3/43</w:t>
      </w:r>
      <w:r w:rsidRPr="008A38D6">
        <w:rPr>
          <w:sz w:val="28"/>
          <w:szCs w:val="28"/>
        </w:rPr>
        <w:t xml:space="preserve"> об устранении нарушений от </w:t>
      </w:r>
      <w:r w:rsidR="006A4071">
        <w:rPr>
          <w:sz w:val="28"/>
          <w:szCs w:val="28"/>
        </w:rPr>
        <w:t>10.07.2025</w:t>
      </w:r>
      <w:r w:rsidRPr="008A38D6">
        <w:rPr>
          <w:sz w:val="28"/>
          <w:szCs w:val="28"/>
        </w:rPr>
        <w:t xml:space="preserve">; </w:t>
      </w:r>
      <w:r w:rsidRPr="008A38D6" w:rsidR="00512B91">
        <w:rPr>
          <w:sz w:val="28"/>
          <w:szCs w:val="28"/>
        </w:rPr>
        <w:t>акт</w:t>
      </w:r>
      <w:r w:rsidRPr="008A38D6">
        <w:rPr>
          <w:sz w:val="28"/>
          <w:szCs w:val="28"/>
        </w:rPr>
        <w:t xml:space="preserve"> проверки № </w:t>
      </w:r>
      <w:r w:rsidR="006A4071">
        <w:rPr>
          <w:sz w:val="28"/>
          <w:szCs w:val="28"/>
        </w:rPr>
        <w:t>3/123</w:t>
      </w:r>
      <w:r w:rsidRPr="008A38D6">
        <w:rPr>
          <w:sz w:val="28"/>
          <w:szCs w:val="28"/>
        </w:rPr>
        <w:t xml:space="preserve"> от </w:t>
      </w:r>
      <w:r w:rsidR="006A4071">
        <w:rPr>
          <w:sz w:val="28"/>
          <w:szCs w:val="28"/>
        </w:rPr>
        <w:t>10.07.2025</w:t>
      </w:r>
      <w:r w:rsidRPr="008A38D6" w:rsidR="00512B91">
        <w:rPr>
          <w:sz w:val="28"/>
          <w:szCs w:val="28"/>
        </w:rPr>
        <w:t>;</w:t>
      </w:r>
      <w:r w:rsidRPr="008A38D6" w:rsidR="008A38D6">
        <w:rPr>
          <w:sz w:val="28"/>
          <w:szCs w:val="28"/>
        </w:rPr>
        <w:t xml:space="preserve"> </w:t>
      </w:r>
      <w:r w:rsidR="006A4071">
        <w:rPr>
          <w:sz w:val="28"/>
          <w:szCs w:val="28"/>
        </w:rPr>
        <w:t>протокол осмотра № 3/123</w:t>
      </w:r>
      <w:r w:rsidRPr="008A38D6" w:rsidR="00512B91">
        <w:rPr>
          <w:sz w:val="28"/>
          <w:szCs w:val="28"/>
        </w:rPr>
        <w:t xml:space="preserve"> от </w:t>
      </w:r>
      <w:r w:rsidR="006A4071">
        <w:rPr>
          <w:sz w:val="28"/>
          <w:szCs w:val="28"/>
        </w:rPr>
        <w:t>10.07.2025</w:t>
      </w:r>
      <w:r w:rsidRPr="008A38D6" w:rsidR="00512B91">
        <w:rPr>
          <w:sz w:val="28"/>
          <w:szCs w:val="28"/>
        </w:rPr>
        <w:t>;</w:t>
      </w:r>
      <w:r w:rsidRPr="008A38D6" w:rsidR="008A38D6">
        <w:rPr>
          <w:sz w:val="28"/>
          <w:szCs w:val="28"/>
        </w:rPr>
        <w:t xml:space="preserve"> </w:t>
      </w:r>
      <w:r w:rsidR="006A4071">
        <w:rPr>
          <w:sz w:val="28"/>
          <w:szCs w:val="28"/>
        </w:rPr>
        <w:t xml:space="preserve">протокол инструментального обследования от 10.07.2025; акт проверки №3/80 от 08.04.2025; протокол осмотра №3/80 от 08.04.2025; протокол инструментального обследования от 08.04.2025; </w:t>
      </w:r>
      <w:r w:rsidRPr="008A38D6">
        <w:rPr>
          <w:sz w:val="28"/>
          <w:szCs w:val="28"/>
        </w:rPr>
        <w:t>выписку из Единого гос</w:t>
      </w:r>
      <w:r w:rsidRPr="008A38D6">
        <w:rPr>
          <w:sz w:val="28"/>
          <w:szCs w:val="28"/>
        </w:rPr>
        <w:t xml:space="preserve">ударственного реестра прав на недвижимое имущество и сделок с ним от </w:t>
      </w:r>
      <w:r w:rsidR="006A4071">
        <w:rPr>
          <w:sz w:val="28"/>
          <w:szCs w:val="28"/>
        </w:rPr>
        <w:t>30.07.2025</w:t>
      </w:r>
      <w:r w:rsidRPr="008A38D6" w:rsidR="008A38D6">
        <w:rPr>
          <w:sz w:val="28"/>
          <w:szCs w:val="28"/>
        </w:rPr>
        <w:t>, приходит к следующему.</w:t>
      </w:r>
    </w:p>
    <w:p w:rsidR="00C71B47" w:rsidRPr="008A38D6" w:rsidP="008A38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Объектом административного правонарушения, предусмотренного ст. 19.5 Кодекса РФ об административных правонарушениях является установленный порядок управ</w:t>
      </w:r>
      <w:r w:rsidRPr="008A38D6">
        <w:rPr>
          <w:sz w:val="28"/>
          <w:szCs w:val="28"/>
        </w:rPr>
        <w:t>ления, в частности, в сфере государственного контроля и надзора.</w:t>
      </w:r>
    </w:p>
    <w:p w:rsidR="00C71B47" w:rsidRPr="008A38D6" w:rsidP="008A38D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Объективная сторона состоит в том, что виновны</w:t>
      </w:r>
      <w:r w:rsidRPr="008A38D6" w:rsidR="00265C60">
        <w:rPr>
          <w:sz w:val="28"/>
          <w:szCs w:val="28"/>
        </w:rPr>
        <w:t xml:space="preserve">й не выполняет в установленный </w:t>
      </w:r>
      <w:r w:rsidRPr="008A38D6">
        <w:rPr>
          <w:sz w:val="28"/>
          <w:szCs w:val="28"/>
        </w:rPr>
        <w:t>законом срок законное предписание органа или должностного лица, осуществляющего государственный контроль или надзо</w:t>
      </w:r>
      <w:r w:rsidRPr="008A38D6">
        <w:rPr>
          <w:sz w:val="28"/>
          <w:szCs w:val="28"/>
        </w:rPr>
        <w:t xml:space="preserve">р об устранении нарушений законодательства, выявленных упомянутым органом (должностным </w:t>
      </w:r>
      <w:r w:rsidRPr="008A38D6">
        <w:rPr>
          <w:sz w:val="28"/>
          <w:szCs w:val="28"/>
        </w:rPr>
        <w:t>лицом) самостоятельно либо ставших ему известными. Объективная сторона анализируемого правонарушения состоит не в том, что виновный, хотя и выполняет законные распоряжен</w:t>
      </w:r>
      <w:r w:rsidRPr="008A38D6">
        <w:rPr>
          <w:sz w:val="28"/>
          <w:szCs w:val="28"/>
        </w:rPr>
        <w:t>ия и требования органов госконтроля, но делает это несвоевременно. Речь идет о нарушении сроков исполнения предписания, т.е. документов, исходящих от упомянутых органов (должностных лиц) и соответствующих    определенным требованиям, установленным законом.</w:t>
      </w:r>
    </w:p>
    <w:p w:rsidR="00DF755F" w:rsidRPr="008A38D6" w:rsidP="008A38D6">
      <w:pPr>
        <w:pStyle w:val="Header"/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Согласно протоколу №</w:t>
      </w:r>
      <w:r w:rsidR="006A4071">
        <w:rPr>
          <w:sz w:val="28"/>
          <w:szCs w:val="28"/>
        </w:rPr>
        <w:t>97</w:t>
      </w:r>
      <w:r w:rsidRPr="008A38D6" w:rsidR="00265C60">
        <w:rPr>
          <w:sz w:val="28"/>
          <w:szCs w:val="28"/>
        </w:rPr>
        <w:t>П</w:t>
      </w:r>
      <w:r w:rsidRPr="008A38D6">
        <w:rPr>
          <w:sz w:val="28"/>
          <w:szCs w:val="28"/>
        </w:rPr>
        <w:t xml:space="preserve"> об административном правонарушении от </w:t>
      </w:r>
      <w:r w:rsidR="006A4071">
        <w:rPr>
          <w:sz w:val="28"/>
          <w:szCs w:val="28"/>
        </w:rPr>
        <w:t>30.07.2025</w:t>
      </w:r>
      <w:r w:rsidRPr="008A38D6" w:rsidR="00265C60">
        <w:rPr>
          <w:sz w:val="28"/>
          <w:szCs w:val="28"/>
        </w:rPr>
        <w:t xml:space="preserve"> года, </w:t>
      </w:r>
      <w:r w:rsidR="006A4071">
        <w:rPr>
          <w:sz w:val="28"/>
          <w:szCs w:val="28"/>
        </w:rPr>
        <w:t>Оспанова С.Р</w:t>
      </w:r>
      <w:r w:rsidRPr="008A38D6" w:rsidR="00265C60">
        <w:rPr>
          <w:sz w:val="28"/>
          <w:szCs w:val="28"/>
        </w:rPr>
        <w:t xml:space="preserve">. </w:t>
      </w:r>
      <w:r w:rsidR="006A4071">
        <w:rPr>
          <w:sz w:val="28"/>
          <w:szCs w:val="28"/>
        </w:rPr>
        <w:t>27.05.2025</w:t>
      </w:r>
      <w:r w:rsidRPr="008A38D6">
        <w:rPr>
          <w:sz w:val="28"/>
          <w:szCs w:val="28"/>
        </w:rPr>
        <w:t xml:space="preserve"> года в 00:01 по адресу: г. Нижневартовск, </w:t>
      </w:r>
      <w:r w:rsidR="006A4071">
        <w:rPr>
          <w:sz w:val="28"/>
          <w:szCs w:val="28"/>
        </w:rPr>
        <w:t>ул. героев Самотлора, д.20</w:t>
      </w:r>
      <w:r w:rsidRPr="008A38D6">
        <w:rPr>
          <w:sz w:val="28"/>
          <w:szCs w:val="28"/>
        </w:rPr>
        <w:t xml:space="preserve"> совершил</w:t>
      </w:r>
      <w:r w:rsidRPr="008A38D6" w:rsidR="00265C60">
        <w:rPr>
          <w:sz w:val="28"/>
          <w:szCs w:val="28"/>
        </w:rPr>
        <w:t>а</w:t>
      </w:r>
      <w:r w:rsidRPr="008A38D6">
        <w:rPr>
          <w:sz w:val="28"/>
          <w:szCs w:val="28"/>
        </w:rPr>
        <w:t xml:space="preserve"> административное правонарушение, предусмотренное </w:t>
      </w:r>
      <w:r w:rsidRPr="008A38D6" w:rsidR="00265C60">
        <w:rPr>
          <w:sz w:val="28"/>
          <w:szCs w:val="28"/>
        </w:rPr>
        <w:t>ч.1 ст. 19.5</w:t>
      </w:r>
      <w:r w:rsidRPr="008A38D6">
        <w:rPr>
          <w:sz w:val="28"/>
          <w:szCs w:val="28"/>
        </w:rPr>
        <w:t xml:space="preserve"> Кодекса РФ</w:t>
      </w:r>
      <w:r w:rsidRPr="008A38D6">
        <w:rPr>
          <w:sz w:val="28"/>
          <w:szCs w:val="28"/>
        </w:rPr>
        <w:t xml:space="preserve"> об административных правонарушениях, выразившееся в непринятии по представлению должностного лица административного органа рассмотревшего дело об административном правонарушении, мер по устранению причин и условий, способствовавших совершению администрати</w:t>
      </w:r>
      <w:r w:rsidRPr="008A38D6">
        <w:rPr>
          <w:sz w:val="28"/>
          <w:szCs w:val="28"/>
        </w:rPr>
        <w:t>вного правонарушения.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В соответствии со ст. 4.5 Кодекса РФ об административных правонарушениях постановление по делу об административном правонарушении, предусмотренном </w:t>
      </w:r>
      <w:r w:rsidRPr="008A38D6" w:rsidR="00265C60">
        <w:rPr>
          <w:sz w:val="28"/>
          <w:szCs w:val="28"/>
        </w:rPr>
        <w:t>ч.1 ст. 19.5</w:t>
      </w:r>
      <w:r w:rsidRPr="008A38D6">
        <w:rPr>
          <w:sz w:val="28"/>
          <w:szCs w:val="28"/>
        </w:rPr>
        <w:t xml:space="preserve"> Кодекса РФ об административных правонарушениях, не может быть вынесено по истечении девяноста календарных дней со дня совершения административного правонарушения.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В соответствии с п. 14 Постановления Пленума Верховного Суда РФ «О некоторых вопросах, возни</w:t>
      </w:r>
      <w:r w:rsidRPr="008A38D6">
        <w:rPr>
          <w:sz w:val="28"/>
          <w:szCs w:val="28"/>
        </w:rPr>
        <w:t>кающих у судов при применении Кодекса РФ об административных правонарушениях» № 5 от 24.03.2005г. истечение сроков давности привлечения к административной ответственности является безусловным основанием, исключающим производство по делу об административном</w:t>
      </w:r>
      <w:r w:rsidRPr="008A38D6">
        <w:rPr>
          <w:sz w:val="28"/>
          <w:szCs w:val="28"/>
        </w:rPr>
        <w:t xml:space="preserve"> правонарушении.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</w:t>
      </w:r>
      <w:r w:rsidRPr="008A38D6">
        <w:rPr>
          <w:sz w:val="28"/>
          <w:szCs w:val="28"/>
        </w:rPr>
        <w:t>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65C60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>Срок давности пр</w:t>
      </w:r>
      <w:r w:rsidRPr="008A38D6">
        <w:rPr>
          <w:sz w:val="28"/>
          <w:szCs w:val="28"/>
        </w:rPr>
        <w:t xml:space="preserve">ивлечения лица к административной ответственности за вменяемое правонарушение, </w:t>
      </w:r>
      <w:r w:rsidRPr="008A38D6">
        <w:rPr>
          <w:sz w:val="28"/>
          <w:szCs w:val="28"/>
          <w:lang w:eastAsia="ru-RU"/>
        </w:rPr>
        <w:t>на момент рассмотрения дела истек.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>В соответствии с п. 6 ст. 24.5 Кодекса РФ об АП, производство по делу об административном правонарушении не может быть начато, а начатое произ</w:t>
      </w:r>
      <w:r w:rsidRPr="008A38D6">
        <w:rPr>
          <w:sz w:val="28"/>
          <w:szCs w:val="28"/>
          <w:lang w:eastAsia="ru-RU"/>
        </w:rPr>
        <w:t>водство подлежит прекращению при истечении сроков давности привлечения к административной ответственности.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 xml:space="preserve">При таких обстоятельствах, производство по делу об административном правонарушении в отношении </w:t>
      </w:r>
      <w:r w:rsidR="006A4071">
        <w:rPr>
          <w:sz w:val="28"/>
          <w:szCs w:val="28"/>
          <w:lang w:eastAsia="ru-RU"/>
        </w:rPr>
        <w:t>Оспановой С.Р</w:t>
      </w:r>
      <w:r w:rsidRPr="008A38D6">
        <w:rPr>
          <w:sz w:val="28"/>
          <w:szCs w:val="28"/>
          <w:lang w:eastAsia="ru-RU"/>
        </w:rPr>
        <w:t>. подлежит прекращению за истечением срок</w:t>
      </w:r>
      <w:r w:rsidRPr="008A38D6">
        <w:rPr>
          <w:sz w:val="28"/>
          <w:szCs w:val="28"/>
          <w:lang w:eastAsia="ru-RU"/>
        </w:rPr>
        <w:t xml:space="preserve">ов давности привлечения к административной ответственности. 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A38D6">
        <w:rPr>
          <w:sz w:val="28"/>
          <w:szCs w:val="28"/>
          <w:lang w:eastAsia="ru-RU"/>
        </w:rPr>
        <w:t>Руководствуясь п. 2 ч. 1 ст. 24.5, ст. 29.9 Кодекса РФ об АП, мировой судья,</w:t>
      </w:r>
    </w:p>
    <w:p w:rsidR="00265C60" w:rsidRPr="008A38D6" w:rsidP="008A38D6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DF755F" w:rsidRPr="008A38D6" w:rsidP="008A38D6">
      <w:pPr>
        <w:ind w:firstLine="540"/>
        <w:jc w:val="center"/>
        <w:outlineLvl w:val="0"/>
        <w:rPr>
          <w:rFonts w:eastAsia="MS Mincho"/>
          <w:bCs/>
          <w:sz w:val="28"/>
          <w:szCs w:val="28"/>
        </w:rPr>
      </w:pPr>
      <w:r w:rsidRPr="008A38D6">
        <w:rPr>
          <w:rFonts w:eastAsia="MS Mincho"/>
          <w:bCs/>
          <w:sz w:val="28"/>
          <w:szCs w:val="28"/>
        </w:rPr>
        <w:t>ПОСТАНОВИЛ:</w:t>
      </w:r>
    </w:p>
    <w:p w:rsidR="00DF755F" w:rsidRPr="008A38D6" w:rsidP="008A38D6">
      <w:pPr>
        <w:ind w:firstLine="540"/>
        <w:jc w:val="both"/>
        <w:rPr>
          <w:sz w:val="28"/>
          <w:szCs w:val="28"/>
        </w:rPr>
      </w:pPr>
      <w:r w:rsidRPr="008A38D6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6A4071">
        <w:rPr>
          <w:sz w:val="28"/>
          <w:szCs w:val="28"/>
        </w:rPr>
        <w:t>Оспановой Салтанат Романовны</w:t>
      </w:r>
      <w:r w:rsidRPr="008A38D6" w:rsidR="006A4071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>в соверш</w:t>
      </w:r>
      <w:r w:rsidRPr="008A38D6">
        <w:rPr>
          <w:sz w:val="28"/>
          <w:szCs w:val="28"/>
        </w:rPr>
        <w:t>ении административного правонарушения, предусмотренного ч.</w:t>
      </w:r>
      <w:r w:rsidRPr="008A38D6" w:rsidR="008A38D6">
        <w:rPr>
          <w:sz w:val="28"/>
          <w:szCs w:val="28"/>
        </w:rPr>
        <w:t xml:space="preserve"> </w:t>
      </w:r>
      <w:r w:rsidRPr="008A38D6">
        <w:rPr>
          <w:sz w:val="28"/>
          <w:szCs w:val="28"/>
        </w:rPr>
        <w:t xml:space="preserve">1 ст. 19.5 Кодекса РФ об административных правонарушениях, прекратить в связи с истечением сроков давности привлечения к административной ответственности.  </w:t>
      </w:r>
    </w:p>
    <w:p w:rsidR="00DF755F" w:rsidRPr="008A38D6" w:rsidP="008A38D6">
      <w:pPr>
        <w:ind w:firstLine="540"/>
        <w:jc w:val="both"/>
        <w:rPr>
          <w:sz w:val="28"/>
          <w:szCs w:val="28"/>
          <w:lang w:val="x-none"/>
        </w:rPr>
      </w:pPr>
      <w:r w:rsidRPr="008A38D6">
        <w:rPr>
          <w:sz w:val="28"/>
          <w:szCs w:val="28"/>
        </w:rPr>
        <w:t>Постановление может быть обжаловано в Ни</w:t>
      </w:r>
      <w:r w:rsidRPr="008A38D6">
        <w:rPr>
          <w:sz w:val="28"/>
          <w:szCs w:val="28"/>
        </w:rPr>
        <w:t xml:space="preserve">жневартовский городской суд в течение десяти </w:t>
      </w:r>
      <w:r w:rsidR="006A4071">
        <w:rPr>
          <w:sz w:val="28"/>
          <w:szCs w:val="28"/>
        </w:rPr>
        <w:t>дней</w:t>
      </w:r>
      <w:r w:rsidRPr="008A38D6"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6A4071">
        <w:rPr>
          <w:sz w:val="28"/>
          <w:szCs w:val="28"/>
        </w:rPr>
        <w:t>судебного участка №1</w:t>
      </w:r>
      <w:r w:rsidRPr="008A38D6">
        <w:rPr>
          <w:sz w:val="28"/>
          <w:szCs w:val="28"/>
        </w:rPr>
        <w:t>.</w:t>
      </w:r>
    </w:p>
    <w:p w:rsidR="00DF755F" w:rsidRPr="006A4071" w:rsidP="008A38D6">
      <w:pPr>
        <w:outlineLvl w:val="0"/>
        <w:rPr>
          <w:rFonts w:eastAsia="MS Mincho"/>
          <w:bCs/>
          <w:sz w:val="28"/>
          <w:szCs w:val="28"/>
          <w:lang w:val="x-none"/>
        </w:rPr>
      </w:pPr>
    </w:p>
    <w:p w:rsidR="00DF755F" w:rsidRPr="008A38D6" w:rsidP="008A38D6">
      <w:pPr>
        <w:ind w:left="70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F755F" w:rsidRPr="008A38D6" w:rsidP="008A38D6">
      <w:pPr>
        <w:ind w:left="709"/>
        <w:rPr>
          <w:sz w:val="28"/>
          <w:szCs w:val="28"/>
        </w:rPr>
      </w:pPr>
      <w:r w:rsidRPr="008A38D6">
        <w:rPr>
          <w:sz w:val="28"/>
          <w:szCs w:val="28"/>
        </w:rPr>
        <w:t xml:space="preserve">Мировой судья </w:t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</w:r>
      <w:r w:rsidRPr="008A38D6">
        <w:rPr>
          <w:sz w:val="28"/>
          <w:szCs w:val="28"/>
        </w:rPr>
        <w:tab/>
        <w:t xml:space="preserve"> Л.И. Трифонова</w:t>
      </w:r>
    </w:p>
    <w:p w:rsidR="00DF755F" w:rsidRPr="008A38D6" w:rsidP="008A38D6">
      <w:pPr>
        <w:ind w:left="709"/>
        <w:jc w:val="both"/>
        <w:rPr>
          <w:sz w:val="28"/>
          <w:szCs w:val="28"/>
        </w:rPr>
      </w:pPr>
    </w:p>
    <w:p w:rsidR="00217C93" w:rsidRPr="008A38D6" w:rsidP="008A38D6">
      <w:pPr>
        <w:ind w:firstLine="540"/>
        <w:jc w:val="both"/>
        <w:rPr>
          <w:sz w:val="28"/>
          <w:szCs w:val="28"/>
        </w:rPr>
      </w:pPr>
    </w:p>
    <w:sectPr w:rsidSect="008A38D6">
      <w:footerReference w:type="default" r:id="rId5"/>
      <w:pgSz w:w="11906" w:h="16838"/>
      <w:pgMar w:top="851" w:right="849" w:bottom="426" w:left="1418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4DF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62801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628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DF6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49.4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A54DF6"/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217DC"/>
    <w:rsid w:val="00041F4D"/>
    <w:rsid w:val="00066775"/>
    <w:rsid w:val="000C6D7C"/>
    <w:rsid w:val="0011469A"/>
    <w:rsid w:val="0012599A"/>
    <w:rsid w:val="00153581"/>
    <w:rsid w:val="001A515A"/>
    <w:rsid w:val="00217C93"/>
    <w:rsid w:val="00265C60"/>
    <w:rsid w:val="00285579"/>
    <w:rsid w:val="00293272"/>
    <w:rsid w:val="00295252"/>
    <w:rsid w:val="00296D58"/>
    <w:rsid w:val="003F4785"/>
    <w:rsid w:val="00404158"/>
    <w:rsid w:val="004D3552"/>
    <w:rsid w:val="00512B91"/>
    <w:rsid w:val="00577F25"/>
    <w:rsid w:val="005B7B3A"/>
    <w:rsid w:val="005C703D"/>
    <w:rsid w:val="006A4071"/>
    <w:rsid w:val="006C509A"/>
    <w:rsid w:val="00775282"/>
    <w:rsid w:val="00817445"/>
    <w:rsid w:val="0086508C"/>
    <w:rsid w:val="008A38D6"/>
    <w:rsid w:val="008A4B54"/>
    <w:rsid w:val="00960E19"/>
    <w:rsid w:val="00985FF5"/>
    <w:rsid w:val="009E4B2F"/>
    <w:rsid w:val="00A54DF6"/>
    <w:rsid w:val="00AB180D"/>
    <w:rsid w:val="00C12BB0"/>
    <w:rsid w:val="00C64274"/>
    <w:rsid w:val="00C71B47"/>
    <w:rsid w:val="00C86715"/>
    <w:rsid w:val="00D24A67"/>
    <w:rsid w:val="00DA59BE"/>
    <w:rsid w:val="00DF755F"/>
    <w:rsid w:val="00EB0A69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AEDFE-F0E1-4762-9178-A3900A1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75pt">
    <w:name w:val="Колонтитул + 7;5 pt;Полужирный"/>
    <w:basedOn w:val="DefaultParagraphFont"/>
    <w:rsid w:val="006C5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 + Полужирный"/>
    <w:basedOn w:val="3"/>
    <w:rsid w:val="00295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a5"/>
    <w:rsid w:val="00DF755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DefaultParagraphFont"/>
    <w:link w:val="Header"/>
    <w:rsid w:val="00DF7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3A65-D0A6-4463-B144-2FC080AA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